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15" w:rsidRPr="00A04892" w:rsidRDefault="00777415" w:rsidP="00777415">
      <w:pPr>
        <w:rPr>
          <w:rFonts w:ascii="Times New Roman" w:hAnsi="Times New Roman" w:cs="Times New Roman"/>
        </w:rPr>
      </w:pPr>
    </w:p>
    <w:p w:rsidR="00777415" w:rsidRDefault="00777415" w:rsidP="007774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308B7" wp14:editId="19F20496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3848100" cy="120015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415" w:rsidRPr="00A14B92" w:rsidRDefault="00777415" w:rsidP="0077741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4472C4" w:themeColor="accent1"/>
                                <w:kern w:val="36"/>
                                <w:sz w:val="48"/>
                                <w:szCs w:val="48"/>
                                <w:lang w:eastAsia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B92">
                              <w:rPr>
                                <w:rFonts w:ascii="Times New Roman" w:eastAsia="Times New Roman" w:hAnsi="Times New Roman" w:cs="Times New Roman"/>
                                <w:bCs/>
                                <w:color w:val="4472C4" w:themeColor="accent1"/>
                                <w:kern w:val="36"/>
                                <w:sz w:val="48"/>
                                <w:szCs w:val="48"/>
                                <w:lang w:eastAsia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 Pâtissier</w:t>
                            </w:r>
                          </w:p>
                          <w:p w:rsidR="00777415" w:rsidRPr="00A14B92" w:rsidRDefault="00777415" w:rsidP="00777415">
                            <w:pPr>
                              <w:pStyle w:val="Citationintense"/>
                              <w:spacing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14B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Nouv</w:t>
                            </w:r>
                            <w:bookmarkStart w:id="0" w:name="_GoBack"/>
                            <w:r w:rsidRPr="00A14B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elles modalités</w:t>
                            </w:r>
                          </w:p>
                          <w:p w:rsidR="00777415" w:rsidRPr="00A14B92" w:rsidRDefault="00777415" w:rsidP="00777415">
                            <w:pPr>
                              <w:pStyle w:val="Citationintense"/>
                              <w:spacing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14B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Conditions de stage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08B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0;margin-top:1.25pt;width:303pt;height:94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" filled="f" stroked="f">
                <v:textbox>
                  <w:txbxContent>
                    <w:p w:rsidR="00777415" w:rsidRPr="00A14B92" w:rsidRDefault="00777415" w:rsidP="00777415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color w:val="4472C4" w:themeColor="accent1"/>
                          <w:kern w:val="36"/>
                          <w:sz w:val="48"/>
                          <w:szCs w:val="48"/>
                          <w:lang w:eastAsia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B92">
                        <w:rPr>
                          <w:rFonts w:ascii="Times New Roman" w:eastAsia="Times New Roman" w:hAnsi="Times New Roman" w:cs="Times New Roman"/>
                          <w:bCs/>
                          <w:color w:val="4472C4" w:themeColor="accent1"/>
                          <w:kern w:val="36"/>
                          <w:sz w:val="48"/>
                          <w:szCs w:val="48"/>
                          <w:lang w:eastAsia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 Pâtissier</w:t>
                      </w:r>
                    </w:p>
                    <w:p w:rsidR="00777415" w:rsidRPr="00A14B92" w:rsidRDefault="00777415" w:rsidP="00777415">
                      <w:pPr>
                        <w:pStyle w:val="Citationintense"/>
                        <w:spacing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A14B9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fr-FR"/>
                        </w:rPr>
                        <w:t>Nouv</w:t>
                      </w:r>
                      <w:bookmarkStart w:id="1" w:name="_GoBack"/>
                      <w:r w:rsidRPr="00A14B9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fr-FR"/>
                        </w:rPr>
                        <w:t>elles modalités</w:t>
                      </w:r>
                    </w:p>
                    <w:p w:rsidR="00777415" w:rsidRPr="00A14B92" w:rsidRDefault="00777415" w:rsidP="00777415">
                      <w:pPr>
                        <w:pStyle w:val="Citationintense"/>
                        <w:spacing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A14B9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fr-FR"/>
                        </w:rPr>
                        <w:t>Conditions de stage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7415" w:rsidRDefault="00777415" w:rsidP="00777415"/>
    <w:p w:rsidR="00777415" w:rsidRDefault="00777415" w:rsidP="00777415"/>
    <w:p w:rsidR="00777415" w:rsidRDefault="00777415" w:rsidP="00777415"/>
    <w:p w:rsidR="00777415" w:rsidRDefault="00777415" w:rsidP="00777415">
      <w:pPr>
        <w:spacing w:after="0"/>
      </w:pPr>
    </w:p>
    <w:p w:rsidR="00777415" w:rsidRPr="00E30459" w:rsidRDefault="00777415" w:rsidP="00777415">
      <w:pPr>
        <w:pStyle w:val="Sansinterligne"/>
        <w:jc w:val="both"/>
        <w:rPr>
          <w:rFonts w:ascii="Times New Roman" w:hAnsi="Times New Roman" w:cs="Times New Roman"/>
        </w:rPr>
      </w:pPr>
      <w:r w:rsidRPr="00B7793B">
        <w:rPr>
          <w:rFonts w:ascii="Times New Roman" w:hAnsi="Times New Roman" w:cs="Times New Roman"/>
          <w:b/>
          <w:color w:val="FF0000"/>
          <w:sz w:val="24"/>
        </w:rPr>
        <w:t>ATTENTION !</w:t>
      </w:r>
      <w:r w:rsidRPr="00E30459">
        <w:rPr>
          <w:rFonts w:ascii="Times New Roman" w:hAnsi="Times New Roman" w:cs="Times New Roman"/>
          <w:color w:val="FF0000"/>
          <w:sz w:val="24"/>
        </w:rPr>
        <w:t xml:space="preserve"> </w:t>
      </w:r>
      <w:r w:rsidRPr="00E30459">
        <w:rPr>
          <w:rFonts w:ascii="Times New Roman" w:hAnsi="Times New Roman" w:cs="Times New Roman"/>
        </w:rPr>
        <w:t>Le CAP pâtissier demande des compétences particulières.</w:t>
      </w:r>
    </w:p>
    <w:p w:rsidR="00777415" w:rsidRPr="00E30459" w:rsidRDefault="00777415" w:rsidP="00777415">
      <w:pPr>
        <w:pStyle w:val="Sansinterligne"/>
        <w:jc w:val="both"/>
        <w:rPr>
          <w:rFonts w:ascii="Times New Roman" w:hAnsi="Times New Roman" w:cs="Times New Roman"/>
        </w:rPr>
      </w:pPr>
    </w:p>
    <w:p w:rsidR="00777415" w:rsidRPr="00E30459" w:rsidRDefault="00777415" w:rsidP="00777415">
      <w:pPr>
        <w:pStyle w:val="Sansinterligne"/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 xml:space="preserve">Depuis la session 2021, la nouvelle réglementation du CAP Pâtissier est entrée en vigueur : le nouveau référentiel est en ligne </w:t>
      </w:r>
      <w:hyperlink r:id="rId5" w:history="1">
        <w:r w:rsidRPr="00E30459">
          <w:rPr>
            <w:rStyle w:val="Lienhypertexte"/>
            <w:rFonts w:ascii="Times New Roman" w:hAnsi="Times New Roman" w:cs="Times New Roman"/>
          </w:rPr>
          <w:t>ici</w:t>
        </w:r>
      </w:hyperlink>
      <w:r w:rsidRPr="00E30459">
        <w:rPr>
          <w:rFonts w:ascii="Times New Roman" w:hAnsi="Times New Roman" w:cs="Times New Roman"/>
        </w:rPr>
        <w:t>. Merci de le lire attentivement.</w:t>
      </w:r>
    </w:p>
    <w:p w:rsidR="00777415" w:rsidRPr="00E30459" w:rsidRDefault="00777415" w:rsidP="00777415">
      <w:pPr>
        <w:pStyle w:val="Sansinterligne"/>
        <w:jc w:val="both"/>
        <w:rPr>
          <w:rFonts w:ascii="Times New Roman" w:hAnsi="Times New Roman" w:cs="Times New Roman"/>
        </w:rPr>
      </w:pPr>
    </w:p>
    <w:p w:rsidR="00777415" w:rsidRDefault="00777415" w:rsidP="00777415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>Pour être autorisés à s'inscrire au CAP pâtissier, les candidats individuels doivent avoir effectué OBLIGATOIREMENT 14 semaines* de stage ou d'expérience professionnelle :</w:t>
      </w:r>
    </w:p>
    <w:p w:rsidR="00777415" w:rsidRPr="00E30459" w:rsidRDefault="00777415" w:rsidP="00777415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 xml:space="preserve">7 semaines </w:t>
      </w:r>
      <w:r w:rsidRPr="00E30459">
        <w:rPr>
          <w:rFonts w:ascii="Times New Roman" w:hAnsi="Times New Roman" w:cs="Times New Roman"/>
          <w:u w:val="single"/>
        </w:rPr>
        <w:t>consécutives</w:t>
      </w:r>
      <w:r w:rsidRPr="00E30459">
        <w:rPr>
          <w:rFonts w:ascii="Times New Roman" w:hAnsi="Times New Roman" w:cs="Times New Roman"/>
        </w:rPr>
        <w:t>* en rapport avec l'EP1 : tour, petits fours secs et moelleux, gâteaux de voyage</w:t>
      </w:r>
    </w:p>
    <w:p w:rsidR="00777415" w:rsidRPr="00E30459" w:rsidRDefault="00777415" w:rsidP="00777415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 xml:space="preserve">7 semaines </w:t>
      </w:r>
      <w:r w:rsidRPr="00E30459">
        <w:rPr>
          <w:rFonts w:ascii="Times New Roman" w:hAnsi="Times New Roman" w:cs="Times New Roman"/>
          <w:u w:val="single"/>
        </w:rPr>
        <w:t>consécutives</w:t>
      </w:r>
      <w:r w:rsidRPr="00E30459">
        <w:rPr>
          <w:rFonts w:ascii="Times New Roman" w:hAnsi="Times New Roman" w:cs="Times New Roman"/>
        </w:rPr>
        <w:t>* en rapport avec l'EP2 : entremets et petits gâteaux.</w:t>
      </w:r>
    </w:p>
    <w:p w:rsidR="00777415" w:rsidRPr="00E30459" w:rsidRDefault="00777415" w:rsidP="00777415">
      <w:pPr>
        <w:pStyle w:val="Sansinterligne"/>
        <w:ind w:firstLine="708"/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>* à raison de 35h/semaine.</w:t>
      </w:r>
    </w:p>
    <w:p w:rsidR="00777415" w:rsidRPr="00E30459" w:rsidRDefault="00777415" w:rsidP="00777415">
      <w:pPr>
        <w:pStyle w:val="Sansinterligne"/>
        <w:jc w:val="both"/>
        <w:rPr>
          <w:rFonts w:ascii="Times New Roman" w:hAnsi="Times New Roman" w:cs="Times New Roman"/>
        </w:rPr>
      </w:pPr>
    </w:p>
    <w:p w:rsidR="00777415" w:rsidRPr="00E30459" w:rsidRDefault="00777415" w:rsidP="00777415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 xml:space="preserve">Ces stages ou expériences professionnelles doivent avoir été réalisés dans les 3 années précédant la session d’examen, soit à partir du 1er janvier 2019 pour la session 2022. </w:t>
      </w:r>
    </w:p>
    <w:p w:rsidR="00777415" w:rsidRPr="00E30459" w:rsidRDefault="00777415" w:rsidP="00777415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777415" w:rsidRPr="00E30459" w:rsidRDefault="00777415" w:rsidP="00777415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>En fonction de votre situation, vous devez choisir l’un des modèles mis à disposition (ci-dessous) :</w:t>
      </w:r>
    </w:p>
    <w:p w:rsidR="00777415" w:rsidRPr="00E30459" w:rsidRDefault="00777415" w:rsidP="00777415">
      <w:pPr>
        <w:pStyle w:val="Sansinterlign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E30459">
        <w:rPr>
          <w:rFonts w:ascii="Times New Roman" w:hAnsi="Times New Roman" w:cs="Times New Roman"/>
        </w:rPr>
        <w:t>si</w:t>
      </w:r>
      <w:proofErr w:type="gramEnd"/>
      <w:r w:rsidRPr="00E30459">
        <w:rPr>
          <w:rFonts w:ascii="Times New Roman" w:hAnsi="Times New Roman" w:cs="Times New Roman"/>
        </w:rPr>
        <w:t xml:space="preserve"> vous avez effectué des stages : </w:t>
      </w:r>
      <w:proofErr w:type="spellStart"/>
      <w:r w:rsidRPr="00E30459">
        <w:rPr>
          <w:rFonts w:ascii="Times New Roman" w:hAnsi="Times New Roman" w:cs="Times New Roman"/>
        </w:rPr>
        <w:t>attestation_stage</w:t>
      </w:r>
      <w:proofErr w:type="spellEnd"/>
      <w:r w:rsidRPr="00E30459">
        <w:rPr>
          <w:rFonts w:ascii="Times New Roman" w:hAnsi="Times New Roman" w:cs="Times New Roman"/>
        </w:rPr>
        <w:t xml:space="preserve"> professionnel (EP1 et/ou EP2)</w:t>
      </w:r>
    </w:p>
    <w:p w:rsidR="00777415" w:rsidRDefault="00777415" w:rsidP="00777415">
      <w:pPr>
        <w:pStyle w:val="Sansinterlign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E30459">
        <w:rPr>
          <w:rFonts w:ascii="Times New Roman" w:hAnsi="Times New Roman" w:cs="Times New Roman"/>
        </w:rPr>
        <w:t>si</w:t>
      </w:r>
      <w:proofErr w:type="gramEnd"/>
      <w:r w:rsidRPr="00E30459">
        <w:rPr>
          <w:rFonts w:ascii="Times New Roman" w:hAnsi="Times New Roman" w:cs="Times New Roman"/>
        </w:rPr>
        <w:t xml:space="preserve"> vous avez une expérience professionnelle : </w:t>
      </w:r>
      <w:proofErr w:type="spellStart"/>
      <w:r w:rsidRPr="00E30459">
        <w:rPr>
          <w:rFonts w:ascii="Times New Roman" w:hAnsi="Times New Roman" w:cs="Times New Roman"/>
        </w:rPr>
        <w:t>attestation_expérience</w:t>
      </w:r>
      <w:proofErr w:type="spellEnd"/>
      <w:r w:rsidRPr="00E30459">
        <w:rPr>
          <w:rFonts w:ascii="Times New Roman" w:hAnsi="Times New Roman" w:cs="Times New Roman"/>
        </w:rPr>
        <w:t xml:space="preserve"> professionnelle (EP1 et/ou EP2)</w:t>
      </w:r>
    </w:p>
    <w:p w:rsidR="00777415" w:rsidRPr="00E30459" w:rsidRDefault="00777415" w:rsidP="00777415">
      <w:pPr>
        <w:pStyle w:val="Sansinterligne"/>
        <w:jc w:val="both"/>
        <w:rPr>
          <w:rFonts w:ascii="Times New Roman" w:hAnsi="Times New Roman" w:cs="Times New Roman"/>
        </w:rPr>
      </w:pPr>
    </w:p>
    <w:p w:rsidR="00777415" w:rsidRPr="00E30459" w:rsidRDefault="00777415" w:rsidP="00777415">
      <w:pPr>
        <w:pStyle w:val="Sansinterligne"/>
        <w:jc w:val="both"/>
        <w:rPr>
          <w:rFonts w:ascii="Times New Roman" w:hAnsi="Times New Roman" w:cs="Times New Roman"/>
        </w:rPr>
      </w:pPr>
    </w:p>
    <w:p w:rsidR="00777415" w:rsidRPr="002951EB" w:rsidRDefault="00777415" w:rsidP="00777415">
      <w:pPr>
        <w:pStyle w:val="Sansinterlig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EB">
        <w:rPr>
          <w:rFonts w:ascii="Times New Roman" w:hAnsi="Times New Roman" w:cs="Times New Roman"/>
          <w:b/>
          <w:sz w:val="24"/>
          <w:szCs w:val="24"/>
        </w:rPr>
        <w:t>Les attestations devront être déposées :</w:t>
      </w:r>
    </w:p>
    <w:p w:rsidR="00777415" w:rsidRPr="00DF7B23" w:rsidRDefault="00777415" w:rsidP="00777415">
      <w:pPr>
        <w:pStyle w:val="Sansinterlig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7B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 Vendredi 25 Mars 2022 au Rectorat site de </w:t>
      </w:r>
      <w:proofErr w:type="spellStart"/>
      <w:r w:rsidRPr="00DF7B23">
        <w:rPr>
          <w:rFonts w:ascii="Times New Roman" w:hAnsi="Times New Roman" w:cs="Times New Roman"/>
          <w:b/>
          <w:color w:val="FF0000"/>
          <w:sz w:val="24"/>
          <w:szCs w:val="24"/>
        </w:rPr>
        <w:t>Terreville</w:t>
      </w:r>
      <w:proofErr w:type="spellEnd"/>
      <w:r w:rsidRPr="00DF7B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entre 8h et 12h</w:t>
      </w:r>
    </w:p>
    <w:p w:rsidR="00777415" w:rsidRDefault="00777415" w:rsidP="00777415">
      <w:pPr>
        <w:pStyle w:val="Sansinterligne"/>
        <w:jc w:val="both"/>
        <w:rPr>
          <w:rFonts w:ascii="Times New Roman" w:hAnsi="Times New Roman" w:cs="Times New Roman"/>
        </w:rPr>
      </w:pPr>
    </w:p>
    <w:p w:rsidR="00777415" w:rsidRPr="00E30459" w:rsidRDefault="00777415" w:rsidP="00777415">
      <w:pPr>
        <w:pStyle w:val="Sansinterligne"/>
        <w:jc w:val="both"/>
        <w:rPr>
          <w:rFonts w:ascii="Times New Roman" w:hAnsi="Times New Roman" w:cs="Times New Roman"/>
        </w:rPr>
      </w:pPr>
    </w:p>
    <w:p w:rsidR="00777415" w:rsidRPr="00E30459" w:rsidRDefault="00777415" w:rsidP="00777415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E30459">
        <w:rPr>
          <w:rFonts w:ascii="Times New Roman" w:hAnsi="Times New Roman" w:cs="Times New Roman"/>
          <w:b/>
          <w:u w:val="single"/>
        </w:rPr>
        <w:t>Fichiers à télécharger :</w:t>
      </w:r>
    </w:p>
    <w:p w:rsidR="00777415" w:rsidRPr="00E30459" w:rsidRDefault="00777415" w:rsidP="00777415">
      <w:pPr>
        <w:pStyle w:val="Sansinterlign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>FAQ CAP Pâtissier</w:t>
      </w:r>
    </w:p>
    <w:p w:rsidR="00777415" w:rsidRPr="00E30459" w:rsidRDefault="00777415" w:rsidP="00777415">
      <w:pPr>
        <w:pStyle w:val="Sansinterlign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 xml:space="preserve">PFMP CAP Pâtissier </w:t>
      </w:r>
    </w:p>
    <w:p w:rsidR="00777415" w:rsidRPr="00E30459" w:rsidRDefault="00777415" w:rsidP="00777415">
      <w:pPr>
        <w:pStyle w:val="Sansinterlign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 xml:space="preserve">Attestations de stage professionnel : </w:t>
      </w:r>
    </w:p>
    <w:p w:rsidR="00777415" w:rsidRPr="00E30459" w:rsidRDefault="00777415" w:rsidP="00777415">
      <w:pPr>
        <w:pStyle w:val="Sansinterlign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>Attestation de stage pour EP1</w:t>
      </w:r>
    </w:p>
    <w:p w:rsidR="00777415" w:rsidRPr="00E30459" w:rsidRDefault="00777415" w:rsidP="00777415">
      <w:pPr>
        <w:pStyle w:val="Sansinterlign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>Attestation de stage pour EP2</w:t>
      </w:r>
    </w:p>
    <w:p w:rsidR="00777415" w:rsidRPr="00E30459" w:rsidRDefault="00777415" w:rsidP="00777415">
      <w:pPr>
        <w:pStyle w:val="Sansinterlign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 xml:space="preserve">Attestations d’expérience professionnelle (pour les candidats ayant déjà une expérience professionnelle dans le domaine de la pâtisserie en lien avec les exigences du référentiel) : </w:t>
      </w:r>
    </w:p>
    <w:p w:rsidR="00777415" w:rsidRPr="00E30459" w:rsidRDefault="00777415" w:rsidP="00777415">
      <w:pPr>
        <w:pStyle w:val="Sansinterlign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>Attestation d’expérience professionnelle pour EP1</w:t>
      </w:r>
    </w:p>
    <w:p w:rsidR="00777415" w:rsidRPr="00E30459" w:rsidRDefault="00777415" w:rsidP="00777415">
      <w:pPr>
        <w:pStyle w:val="Sansinterlign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30459">
        <w:rPr>
          <w:rFonts w:ascii="Times New Roman" w:hAnsi="Times New Roman" w:cs="Times New Roman"/>
        </w:rPr>
        <w:t>Attestation d’expérience professionnelle pour EP2</w:t>
      </w:r>
    </w:p>
    <w:p w:rsidR="00777415" w:rsidRPr="00E30459" w:rsidRDefault="00777415" w:rsidP="00777415">
      <w:pPr>
        <w:pStyle w:val="Sansinterligne"/>
        <w:jc w:val="both"/>
        <w:rPr>
          <w:rFonts w:ascii="Times New Roman" w:hAnsi="Times New Roman" w:cs="Times New Roman"/>
        </w:rPr>
      </w:pPr>
    </w:p>
    <w:p w:rsidR="00777415" w:rsidRDefault="00777415" w:rsidP="00777415">
      <w:pPr>
        <w:rPr>
          <w:rFonts w:ascii="Times New Roman" w:hAnsi="Times New Roman" w:cs="Times New Roman"/>
        </w:rPr>
      </w:pPr>
    </w:p>
    <w:sectPr w:rsidR="00777415" w:rsidSect="00332139">
      <w:pgSz w:w="11906" w:h="16838"/>
      <w:pgMar w:top="284" w:right="720" w:bottom="142" w:left="720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606"/>
    <w:multiLevelType w:val="hybridMultilevel"/>
    <w:tmpl w:val="82347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70C8"/>
    <w:multiLevelType w:val="hybridMultilevel"/>
    <w:tmpl w:val="F7FC2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732D"/>
    <w:multiLevelType w:val="hybridMultilevel"/>
    <w:tmpl w:val="97C01B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4E9F"/>
    <w:multiLevelType w:val="hybridMultilevel"/>
    <w:tmpl w:val="DA1E46B6"/>
    <w:lvl w:ilvl="0" w:tplc="D74071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6D28"/>
    <w:multiLevelType w:val="multilevel"/>
    <w:tmpl w:val="DB5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82A48"/>
    <w:multiLevelType w:val="hybridMultilevel"/>
    <w:tmpl w:val="6EF2ABE0"/>
    <w:lvl w:ilvl="0" w:tplc="D74071A6">
      <w:start w:val="1"/>
      <w:numFmt w:val="bullet"/>
      <w:lvlText w:val="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6BD3F8A"/>
    <w:multiLevelType w:val="hybridMultilevel"/>
    <w:tmpl w:val="AE14EC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038DF"/>
    <w:multiLevelType w:val="hybridMultilevel"/>
    <w:tmpl w:val="BBB23F24"/>
    <w:lvl w:ilvl="0" w:tplc="B2C4A9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F6B15"/>
    <w:multiLevelType w:val="multilevel"/>
    <w:tmpl w:val="421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72AE8"/>
    <w:multiLevelType w:val="hybridMultilevel"/>
    <w:tmpl w:val="860883BA"/>
    <w:lvl w:ilvl="0" w:tplc="D74071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81412"/>
    <w:multiLevelType w:val="multilevel"/>
    <w:tmpl w:val="716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87BD9"/>
    <w:multiLevelType w:val="hybridMultilevel"/>
    <w:tmpl w:val="2C4A7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088D"/>
    <w:multiLevelType w:val="hybridMultilevel"/>
    <w:tmpl w:val="5554FF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7AA7"/>
    <w:multiLevelType w:val="hybridMultilevel"/>
    <w:tmpl w:val="78721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761BF"/>
    <w:multiLevelType w:val="hybridMultilevel"/>
    <w:tmpl w:val="AABA55D8"/>
    <w:lvl w:ilvl="0" w:tplc="D74071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D6EF6"/>
    <w:multiLevelType w:val="multilevel"/>
    <w:tmpl w:val="605A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73277B"/>
    <w:multiLevelType w:val="hybridMultilevel"/>
    <w:tmpl w:val="B858B988"/>
    <w:lvl w:ilvl="0" w:tplc="23E450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440A1"/>
    <w:multiLevelType w:val="hybridMultilevel"/>
    <w:tmpl w:val="67C2E4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B5A10"/>
    <w:multiLevelType w:val="hybridMultilevel"/>
    <w:tmpl w:val="6D248FEE"/>
    <w:lvl w:ilvl="0" w:tplc="23CCD3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17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7"/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15"/>
    <w:rsid w:val="007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CC6D"/>
  <w15:chartTrackingRefBased/>
  <w15:docId w15:val="{D6A66277-6AE8-47CF-A326-9B6BC2F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7415"/>
    <w:rPr>
      <w:color w:val="0000FF"/>
      <w:u w:val="single"/>
    </w:rPr>
  </w:style>
  <w:style w:type="paragraph" w:styleId="Sansinterligne">
    <w:name w:val="No Spacing"/>
    <w:uiPriority w:val="1"/>
    <w:qFormat/>
    <w:rsid w:val="0077741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77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4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415"/>
    <w:rPr>
      <w:i/>
      <w:iCs/>
      <w:color w:val="4472C4" w:themeColor="accent1"/>
    </w:rPr>
  </w:style>
  <w:style w:type="paragraph" w:customStyle="1" w:styleId="Default">
    <w:name w:val="Default"/>
    <w:rsid w:val="00777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Grille1Clair-Accentuation1">
    <w:name w:val="Grid Table 1 Light Accent 1"/>
    <w:basedOn w:val="TableauNormal"/>
    <w:uiPriority w:val="46"/>
    <w:rsid w:val="0077741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scol.education.fr/referentiels-professionnels/CAP_patis/Annexes_CAP_pat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1</cp:revision>
  <dcterms:created xsi:type="dcterms:W3CDTF">2021-10-13T10:15:00Z</dcterms:created>
  <dcterms:modified xsi:type="dcterms:W3CDTF">2021-10-13T10:30:00Z</dcterms:modified>
</cp:coreProperties>
</file>