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14:paraId="43AD5DA6" w14:textId="77777777" w:rsidTr="005804C5">
        <w:trPr>
          <w:trHeight w:val="705"/>
        </w:trPr>
        <w:tc>
          <w:tcPr>
            <w:tcW w:w="886" w:type="dxa"/>
          </w:tcPr>
          <w:p w14:paraId="2D5D4219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6DBD7552" w14:textId="77777777"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14:paraId="184ACC7E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0893C170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77099FD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5D05082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14:paraId="57001EC9" w14:textId="77777777" w:rsidTr="005804C5">
        <w:trPr>
          <w:trHeight w:val="1082"/>
        </w:trPr>
        <w:tc>
          <w:tcPr>
            <w:tcW w:w="886" w:type="dxa"/>
          </w:tcPr>
          <w:p w14:paraId="6CEE7BA6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140A810D" w14:textId="77777777"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14:paraId="72057901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14:paraId="3AA9F5F0" w14:textId="7A45F86D" w:rsidR="00F3704D" w:rsidRPr="00F3704D" w:rsidRDefault="00F3704D" w:rsidP="00303DC7">
      <w:pPr>
        <w:pStyle w:val="Arcueil"/>
        <w:rPr>
          <w:b/>
          <w:sz w:val="20"/>
        </w:rPr>
      </w:pPr>
      <w:r w:rsidRPr="00F3704D">
        <w:rPr>
          <w:b/>
          <w:sz w:val="20"/>
        </w:rPr>
        <w:t>BTS Economie sociale familiale</w:t>
      </w:r>
      <w:r w:rsidR="000546D7">
        <w:rPr>
          <w:b/>
          <w:sz w:val="20"/>
        </w:rPr>
        <w:t xml:space="preserve"> – Session 202</w:t>
      </w:r>
      <w:r w:rsidR="00D60069">
        <w:rPr>
          <w:b/>
          <w:sz w:val="20"/>
        </w:rPr>
        <w:t>3</w:t>
      </w:r>
    </w:p>
    <w:p w14:paraId="254CC7C3" w14:textId="32B6C4DF" w:rsidR="00F3704D" w:rsidRDefault="00D0730A" w:rsidP="00D0730A">
      <w:pPr>
        <w:jc w:val="center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VII-1</w:t>
      </w:r>
      <w:r w:rsidRPr="00D0730A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Page de couverture de la note de synthèse</w:t>
      </w:r>
    </w:p>
    <w:p w14:paraId="07ACAC98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262626"/>
          <w:lang w:eastAsia="fr-FR"/>
        </w:rPr>
      </w:pPr>
    </w:p>
    <w:p w14:paraId="0665F6C6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262626"/>
          <w:lang w:eastAsia="fr-FR"/>
        </w:rPr>
      </w:pPr>
    </w:p>
    <w:p w14:paraId="10B8BC36" w14:textId="631AD553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Nom patronymique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 xml:space="preserve">…………………………………………………………. </w:t>
      </w:r>
      <w:proofErr w:type="gramStart"/>
      <w:r w:rsidRPr="00D0730A">
        <w:rPr>
          <w:rFonts w:eastAsia="Times New Roman" w:cs="Arial"/>
          <w:b/>
          <w:szCs w:val="24"/>
          <w:lang w:eastAsia="fr-FR"/>
        </w:rPr>
        <w:t>épouse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> : </w:t>
      </w:r>
      <w:r>
        <w:rPr>
          <w:rFonts w:eastAsia="Times New Roman" w:cs="Arial"/>
          <w:szCs w:val="24"/>
          <w:lang w:eastAsia="fr-FR"/>
        </w:rPr>
        <w:t>………………………………...</w:t>
      </w:r>
    </w:p>
    <w:p w14:paraId="1A191286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4EE86D47" w14:textId="3B09F751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Prénom (s)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>……………………………………………………………………………………………………………</w:t>
      </w:r>
      <w:proofErr w:type="gramStart"/>
      <w:r>
        <w:rPr>
          <w:rFonts w:eastAsia="Times New Roman" w:cs="Arial"/>
          <w:szCs w:val="24"/>
          <w:lang w:eastAsia="fr-FR"/>
        </w:rPr>
        <w:t>…….</w:t>
      </w:r>
      <w:proofErr w:type="gramEnd"/>
      <w:r>
        <w:rPr>
          <w:rFonts w:eastAsia="Times New Roman" w:cs="Arial"/>
          <w:szCs w:val="24"/>
          <w:lang w:eastAsia="fr-FR"/>
        </w:rPr>
        <w:t>.</w:t>
      </w:r>
    </w:p>
    <w:p w14:paraId="45B52B63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524E52B3" w14:textId="6D018023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Date et lieu de naissance :</w:t>
      </w:r>
      <w:r>
        <w:rPr>
          <w:rFonts w:eastAsia="Times New Roman" w:cs="Arial"/>
          <w:szCs w:val="24"/>
          <w:lang w:eastAsia="fr-FR"/>
        </w:rPr>
        <w:t xml:space="preserve"> ……………………………………………………………………………...………………….</w:t>
      </w:r>
    </w:p>
    <w:p w14:paraId="21C77FC9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</w:p>
    <w:p w14:paraId="6690002A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3D634611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2483C8DA" w14:textId="77777777" w:rsidR="00D0730A" w:rsidRPr="00D0730A" w:rsidRDefault="00D0730A" w:rsidP="00D0730A">
      <w:pPr>
        <w:keepNext/>
        <w:keepLines/>
        <w:spacing w:before="200" w:beforeAutospacing="0" w:after="0" w:afterAutospacing="0" w:line="240" w:lineRule="auto"/>
        <w:jc w:val="center"/>
        <w:outlineLvl w:val="1"/>
        <w:rPr>
          <w:rFonts w:eastAsia="Times New Roman" w:cs="Arial"/>
          <w:b/>
          <w:bCs/>
          <w:color w:val="000000"/>
          <w:szCs w:val="26"/>
          <w:lang w:eastAsia="fr-FR"/>
        </w:rPr>
      </w:pPr>
      <w:r w:rsidRPr="00D0730A">
        <w:rPr>
          <w:rFonts w:eastAsia="Times New Roman" w:cs="Arial"/>
          <w:b/>
          <w:bCs/>
          <w:color w:val="000000"/>
          <w:szCs w:val="26"/>
          <w:lang w:eastAsia="fr-FR"/>
        </w:rPr>
        <w:t>E4 : ICAF et Méthodologie de projet – NOTE DE SYNTHESE</w:t>
      </w:r>
    </w:p>
    <w:p w14:paraId="6EBD2264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68DD564E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0E44D178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u w:val="single"/>
          <w:lang w:eastAsia="fr-FR"/>
        </w:rPr>
      </w:pPr>
    </w:p>
    <w:p w14:paraId="0124A7FD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Titre du rapport :</w:t>
      </w:r>
    </w:p>
    <w:p w14:paraId="764D3BA5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0BF625A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7D0E33BA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24E36726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42F8EAF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625A7DC9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44987E7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9391531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0DEED0D8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1DCEB25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1D9D164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E6BF3F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7E7A11BB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88CD6B5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szCs w:val="24"/>
          <w:lang w:eastAsia="fr-FR"/>
        </w:rPr>
      </w:pPr>
    </w:p>
    <w:p w14:paraId="3E159A72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szCs w:val="24"/>
          <w:lang w:eastAsia="fr-FR"/>
        </w:rPr>
      </w:pPr>
    </w:p>
    <w:p w14:paraId="5DD2E632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szCs w:val="24"/>
          <w:lang w:eastAsia="fr-FR"/>
        </w:rPr>
      </w:pPr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-  La constatation de </w:t>
      </w:r>
      <w:proofErr w:type="spellStart"/>
      <w:r w:rsidRPr="00D0730A">
        <w:rPr>
          <w:rFonts w:eastAsia="Times New Roman" w:cs="Arial"/>
          <w:b/>
          <w:color w:val="333333"/>
          <w:szCs w:val="24"/>
          <w:lang w:eastAsia="fr-FR"/>
        </w:rPr>
        <w:t>non conformité</w:t>
      </w:r>
      <w:proofErr w:type="spell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la note de synthèse entraîne l’attribution de la mention « non valide » à l’épreuve E4 correspondante.</w:t>
      </w:r>
    </w:p>
    <w:p w14:paraId="7ED603BF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szCs w:val="24"/>
          <w:lang w:eastAsia="fr-FR"/>
        </w:rPr>
      </w:pPr>
      <w:r w:rsidRPr="00D0730A">
        <w:rPr>
          <w:rFonts w:eastAsia="Times New Roman" w:cs="Arial"/>
          <w:b/>
          <w:color w:val="333333"/>
          <w:szCs w:val="24"/>
          <w:lang w:eastAsia="fr-FR"/>
        </w:rPr>
        <w:t>Le candidat, même présent à la date de l’épreuve, ne peut être interrogé. En conséquence, le diplôme ne peut lui être délivré. La non-conformité du dossier peut être prononcée dès lors qu’une des situations suivantes est constatée :</w:t>
      </w:r>
    </w:p>
    <w:p w14:paraId="735AB2B1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absence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dépôt de la note de synthèse,</w:t>
      </w:r>
    </w:p>
    <w:p w14:paraId="79861753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dépôt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la note de synthèse au-delà de la date fixée par la circulaire d’organisation de l’examen,</w:t>
      </w:r>
    </w:p>
    <w:p w14:paraId="2839C211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durée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stage inférieure à celle requise par la réglementation de l’examen</w:t>
      </w:r>
    </w:p>
    <w:p w14:paraId="4AD6C3D7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szCs w:val="24"/>
          <w:lang w:eastAsia="fr-FR"/>
        </w:rPr>
        <w:t>documents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 xml:space="preserve"> constituant le dossier non visés ou non signés par les personnes habilitées à cet effet.</w:t>
      </w:r>
    </w:p>
    <w:p w14:paraId="2C23FBC1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FF0000"/>
          <w:szCs w:val="24"/>
          <w:lang w:eastAsia="fr-FR"/>
        </w:rPr>
      </w:pPr>
    </w:p>
    <w:p w14:paraId="28AB740F" w14:textId="291F3333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FC0717" w14:textId="3B9FFB1A" w:rsidR="000546D7" w:rsidRDefault="000546D7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70DC01" w14:textId="77777777" w:rsidR="000546D7" w:rsidRDefault="000546D7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62A5C1" w14:textId="03AF8454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F2280" w14:textId="7DF81FFB" w:rsidR="00D0730A" w:rsidRPr="00F3704D" w:rsidRDefault="00D0730A" w:rsidP="00D0730A">
      <w:pPr>
        <w:pStyle w:val="Arcueil"/>
        <w:rPr>
          <w:b/>
          <w:sz w:val="20"/>
        </w:rPr>
      </w:pPr>
      <w:r w:rsidRPr="00F3704D">
        <w:rPr>
          <w:b/>
          <w:sz w:val="20"/>
        </w:rPr>
        <w:lastRenderedPageBreak/>
        <w:t>BTS Economie sociale familiale</w:t>
      </w:r>
      <w:r w:rsidR="000546D7">
        <w:rPr>
          <w:b/>
          <w:sz w:val="20"/>
        </w:rPr>
        <w:t xml:space="preserve"> – Session 202</w:t>
      </w:r>
      <w:r w:rsidR="00D60069">
        <w:rPr>
          <w:b/>
          <w:sz w:val="20"/>
        </w:rPr>
        <w:t>3</w:t>
      </w:r>
    </w:p>
    <w:p w14:paraId="496635C3" w14:textId="1764F8E0" w:rsidR="00D0730A" w:rsidRDefault="00D0730A" w:rsidP="00D0730A">
      <w:pPr>
        <w:jc w:val="center"/>
        <w:rPr>
          <w:rFonts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VII-2</w:t>
      </w:r>
      <w:r w:rsidRPr="00D0730A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9E0770">
        <w:rPr>
          <w:rFonts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de couverture du rapport d’activités professionnelles</w:t>
      </w:r>
    </w:p>
    <w:p w14:paraId="17AC68FE" w14:textId="77777777" w:rsidR="00D0730A" w:rsidRDefault="00D0730A" w:rsidP="00D0730A">
      <w:pPr>
        <w:jc w:val="center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79BFB5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Nom patronymique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 xml:space="preserve">…………………………………………………………. </w:t>
      </w:r>
      <w:proofErr w:type="gramStart"/>
      <w:r w:rsidRPr="00D0730A">
        <w:rPr>
          <w:rFonts w:eastAsia="Times New Roman" w:cs="Arial"/>
          <w:b/>
          <w:szCs w:val="24"/>
          <w:lang w:eastAsia="fr-FR"/>
        </w:rPr>
        <w:t>épouse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> : </w:t>
      </w:r>
      <w:r>
        <w:rPr>
          <w:rFonts w:eastAsia="Times New Roman" w:cs="Arial"/>
          <w:szCs w:val="24"/>
          <w:lang w:eastAsia="fr-FR"/>
        </w:rPr>
        <w:t>………………………………...</w:t>
      </w:r>
    </w:p>
    <w:p w14:paraId="4CBC3DF2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6CA159C8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Prénom (s)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>……………………………………………………………………………………………………………</w:t>
      </w:r>
      <w:proofErr w:type="gramStart"/>
      <w:r>
        <w:rPr>
          <w:rFonts w:eastAsia="Times New Roman" w:cs="Arial"/>
          <w:szCs w:val="24"/>
          <w:lang w:eastAsia="fr-FR"/>
        </w:rPr>
        <w:t>…….</w:t>
      </w:r>
      <w:proofErr w:type="gramEnd"/>
      <w:r>
        <w:rPr>
          <w:rFonts w:eastAsia="Times New Roman" w:cs="Arial"/>
          <w:szCs w:val="24"/>
          <w:lang w:eastAsia="fr-FR"/>
        </w:rPr>
        <w:t>.</w:t>
      </w:r>
    </w:p>
    <w:p w14:paraId="04FE4AF1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2A8DA7A4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Date et lieu de naissance :</w:t>
      </w:r>
      <w:r>
        <w:rPr>
          <w:rFonts w:eastAsia="Times New Roman" w:cs="Arial"/>
          <w:szCs w:val="24"/>
          <w:lang w:eastAsia="fr-FR"/>
        </w:rPr>
        <w:t xml:space="preserve"> ……………………………………………………………………………...………………….</w:t>
      </w:r>
    </w:p>
    <w:p w14:paraId="7F7441E2" w14:textId="2A041800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7C8CC0" w14:textId="77777777" w:rsidR="00D0730A" w:rsidRPr="00D0730A" w:rsidRDefault="00D0730A" w:rsidP="00D0730A">
      <w:pPr>
        <w:keepNext/>
        <w:spacing w:before="0" w:beforeAutospacing="0" w:after="0" w:afterAutospacing="0" w:line="240" w:lineRule="auto"/>
        <w:jc w:val="center"/>
        <w:outlineLvl w:val="1"/>
        <w:rPr>
          <w:rFonts w:eastAsia="Times New Roman" w:cs="Arial"/>
          <w:b/>
          <w:lang w:eastAsia="fr-FR"/>
        </w:rPr>
      </w:pPr>
      <w:r w:rsidRPr="00D0730A">
        <w:rPr>
          <w:rFonts w:eastAsia="Times New Roman" w:cs="Arial"/>
          <w:b/>
          <w:lang w:eastAsia="fr-FR"/>
        </w:rPr>
        <w:t>E4 : ICAF et Méthodologie de projet - RAPPORT D’ACTIVITES PROFESSIONNELLES</w:t>
      </w:r>
    </w:p>
    <w:p w14:paraId="54308135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3D9B7D3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326E173C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u w:val="single"/>
          <w:lang w:eastAsia="fr-FR"/>
        </w:rPr>
      </w:pPr>
    </w:p>
    <w:p w14:paraId="447E1CC2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  <w:r w:rsidRPr="00D0730A">
        <w:rPr>
          <w:rFonts w:eastAsia="Times New Roman" w:cs="Arial"/>
          <w:b/>
          <w:lang w:eastAsia="fr-FR"/>
        </w:rPr>
        <w:t>Titre du rapport :</w:t>
      </w:r>
    </w:p>
    <w:p w14:paraId="35220EA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7698DDC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61811593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3025930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2C86393A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44E3D1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889643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09D707F9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9599B73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DAD42E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AEC4D45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765D1021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6B40A770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6A6E4732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23AE29D3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6B87434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D0730A">
        <w:rPr>
          <w:rFonts w:eastAsia="Times New Roman" w:cs="Arial"/>
          <w:b/>
          <w:color w:val="333333"/>
          <w:lang w:eastAsia="fr-FR"/>
        </w:rPr>
        <w:t xml:space="preserve">-  La constatation de </w:t>
      </w:r>
      <w:proofErr w:type="spellStart"/>
      <w:r w:rsidRPr="00D0730A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D0730A">
        <w:rPr>
          <w:rFonts w:eastAsia="Times New Roman" w:cs="Arial"/>
          <w:b/>
          <w:color w:val="333333"/>
          <w:lang w:eastAsia="fr-FR"/>
        </w:rPr>
        <w:t xml:space="preserve"> du rapport d’activités entraîne l’attribution de la mention « non valide » à l’épreuve E4 correspondante.</w:t>
      </w:r>
    </w:p>
    <w:p w14:paraId="3F2C69B6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D0730A">
        <w:rPr>
          <w:rFonts w:eastAsia="Times New Roman" w:cs="Arial"/>
          <w:b/>
          <w:color w:val="333333"/>
          <w:lang w:eastAsia="fr-FR"/>
        </w:rPr>
        <w:t>Le candidat, même présent à la date de l’épreuve, ne peut être interrogé. En conséquence, le diplôme ne peut lui être délivré. La non-conformité du dossier peut être prononcée dès lors qu’une des situations suivantes est constatée :</w:t>
      </w:r>
    </w:p>
    <w:p w14:paraId="25E03513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de dépôt du rapport d’activités,</w:t>
      </w:r>
    </w:p>
    <w:p w14:paraId="2560D818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du rapport d’activités au-delà de la date fixée par la circulaire d’organisation de l’examen,</w:t>
      </w:r>
    </w:p>
    <w:p w14:paraId="0F4EE16B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</w:t>
      </w:r>
    </w:p>
    <w:p w14:paraId="602A9166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lang w:eastAsia="fr-FR"/>
        </w:rPr>
      </w:pPr>
      <w:proofErr w:type="gramStart"/>
      <w:r w:rsidRPr="00D0730A">
        <w:rPr>
          <w:rFonts w:eastAsia="Times New Roman" w:cs="Arial"/>
          <w:b/>
          <w:lang w:eastAsia="fr-FR"/>
        </w:rPr>
        <w:t>documents</w:t>
      </w:r>
      <w:proofErr w:type="gramEnd"/>
      <w:r w:rsidRPr="00D0730A">
        <w:rPr>
          <w:rFonts w:eastAsia="Times New Roman" w:cs="Arial"/>
          <w:b/>
          <w:lang w:eastAsia="fr-FR"/>
        </w:rPr>
        <w:t xml:space="preserve"> constituant le dossier non visés ou non signés par les personnes habilitées à cet effet.</w:t>
      </w:r>
    </w:p>
    <w:p w14:paraId="5C18D37D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FF0000"/>
          <w:lang w:eastAsia="fr-FR"/>
        </w:rPr>
      </w:pPr>
    </w:p>
    <w:p w14:paraId="7A197729" w14:textId="77777777" w:rsidR="00D0730A" w:rsidRP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D0730A" w:rsidRPr="00D0730A" w:rsidSect="001064DC">
      <w:headerReference w:type="default" r:id="rId8"/>
      <w:pgSz w:w="11906" w:h="16838"/>
      <w:pgMar w:top="2835" w:right="964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167C" w14:textId="77777777" w:rsidR="005A6F4E" w:rsidRDefault="005A6F4E" w:rsidP="000F5C7E">
      <w:pPr>
        <w:spacing w:before="0" w:after="0"/>
      </w:pPr>
      <w:r>
        <w:separator/>
      </w:r>
    </w:p>
  </w:endnote>
  <w:endnote w:type="continuationSeparator" w:id="0">
    <w:p w14:paraId="3C8C3024" w14:textId="77777777" w:rsidR="005A6F4E" w:rsidRDefault="005A6F4E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0885" w14:textId="77777777" w:rsidR="005A6F4E" w:rsidRDefault="005A6F4E" w:rsidP="000F5C7E">
      <w:pPr>
        <w:spacing w:before="0" w:after="0"/>
      </w:pPr>
      <w:r>
        <w:separator/>
      </w:r>
    </w:p>
  </w:footnote>
  <w:footnote w:type="continuationSeparator" w:id="0">
    <w:p w14:paraId="14204E2C" w14:textId="77777777" w:rsidR="005A6F4E" w:rsidRDefault="005A6F4E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94E1" w14:textId="4E302C45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ED7065D" wp14:editId="6A1BDD06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46D7"/>
    <w:rsid w:val="00057C97"/>
    <w:rsid w:val="00065ED6"/>
    <w:rsid w:val="00093302"/>
    <w:rsid w:val="000E3443"/>
    <w:rsid w:val="000F5C7E"/>
    <w:rsid w:val="001064DC"/>
    <w:rsid w:val="00196E93"/>
    <w:rsid w:val="001D7C16"/>
    <w:rsid w:val="001E1C4D"/>
    <w:rsid w:val="002062EC"/>
    <w:rsid w:val="0024718D"/>
    <w:rsid w:val="0030081B"/>
    <w:rsid w:val="00303DC7"/>
    <w:rsid w:val="00317AE6"/>
    <w:rsid w:val="0034655D"/>
    <w:rsid w:val="0037281D"/>
    <w:rsid w:val="0039265B"/>
    <w:rsid w:val="003E0CE4"/>
    <w:rsid w:val="00471768"/>
    <w:rsid w:val="00475C92"/>
    <w:rsid w:val="004E1A70"/>
    <w:rsid w:val="005142CB"/>
    <w:rsid w:val="00536370"/>
    <w:rsid w:val="00560C7D"/>
    <w:rsid w:val="00574B54"/>
    <w:rsid w:val="005804C5"/>
    <w:rsid w:val="005A6F4E"/>
    <w:rsid w:val="005C7515"/>
    <w:rsid w:val="00613757"/>
    <w:rsid w:val="006471CE"/>
    <w:rsid w:val="00670D99"/>
    <w:rsid w:val="0068293E"/>
    <w:rsid w:val="006A7AE6"/>
    <w:rsid w:val="0071253C"/>
    <w:rsid w:val="0071590D"/>
    <w:rsid w:val="0072142E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A03608"/>
    <w:rsid w:val="00A43528"/>
    <w:rsid w:val="00A8513E"/>
    <w:rsid w:val="00B023FF"/>
    <w:rsid w:val="00B03DF3"/>
    <w:rsid w:val="00B63224"/>
    <w:rsid w:val="00C37962"/>
    <w:rsid w:val="00C43D30"/>
    <w:rsid w:val="00CA6830"/>
    <w:rsid w:val="00CF56BF"/>
    <w:rsid w:val="00D0730A"/>
    <w:rsid w:val="00D21208"/>
    <w:rsid w:val="00D26EB5"/>
    <w:rsid w:val="00D274FD"/>
    <w:rsid w:val="00D60069"/>
    <w:rsid w:val="00D83303"/>
    <w:rsid w:val="00DA1444"/>
    <w:rsid w:val="00DA6EB5"/>
    <w:rsid w:val="00DB4B34"/>
    <w:rsid w:val="00DC2E6C"/>
    <w:rsid w:val="00E36569"/>
    <w:rsid w:val="00E8153E"/>
    <w:rsid w:val="00EA39F3"/>
    <w:rsid w:val="00EC02E6"/>
    <w:rsid w:val="00F23C41"/>
    <w:rsid w:val="00F3704D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44E5A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F3704D"/>
    <w:pPr>
      <w:spacing w:before="0" w:beforeAutospacing="0" w:after="0" w:afterAutospacing="0" w:line="240" w:lineRule="auto"/>
    </w:pPr>
    <w:rPr>
      <w:rFonts w:ascii="Times New Roman" w:eastAsia="Times New Roman" w:hAnsi="Times New Roman"/>
      <w:lang w:eastAsia="fr-FR"/>
    </w:rPr>
  </w:style>
  <w:style w:type="character" w:customStyle="1" w:styleId="SalutationsCar">
    <w:name w:val="Salutations Car"/>
    <w:basedOn w:val="Policepardfaut"/>
    <w:link w:val="Salutations"/>
    <w:rsid w:val="00F3704D"/>
    <w:rPr>
      <w:rFonts w:ascii="Times New Roman" w:eastAsia="Times New Roman" w:hAnsi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3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D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D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34E8-3FA4-4B8D-A36A-29F190F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2020-07-07T13:32:00Z</cp:lastPrinted>
  <dcterms:created xsi:type="dcterms:W3CDTF">2022-09-30T13:21:00Z</dcterms:created>
  <dcterms:modified xsi:type="dcterms:W3CDTF">2022-09-30T13:21:00Z</dcterms:modified>
</cp:coreProperties>
</file>