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C8" w:rsidRDefault="002E1624" w:rsidP="002E1624">
      <w:pPr>
        <w:pStyle w:val="NormalWeb"/>
        <w:spacing w:line="480" w:lineRule="auto"/>
        <w:ind w:left="2844" w:firstLine="696"/>
        <w:rPr>
          <w:rStyle w:val="lev"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349885</wp:posOffset>
            </wp:positionV>
            <wp:extent cx="1066800" cy="600710"/>
            <wp:effectExtent l="0" t="0" r="0" b="889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ACADEMIE MARTINI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E32C8" w:rsidRPr="004B5E41">
        <w:rPr>
          <w:rStyle w:val="lev"/>
          <w:u w:val="single"/>
        </w:rPr>
        <w:t>AUTRES  PRESTATIONS</w:t>
      </w:r>
      <w:proofErr w:type="gramEnd"/>
      <w:r w:rsidR="009E32C8" w:rsidRPr="004B5E41">
        <w:rPr>
          <w:rStyle w:val="lev"/>
          <w:u w:val="single"/>
        </w:rPr>
        <w:t> :</w:t>
      </w:r>
    </w:p>
    <w:p w:rsidR="00732DD3" w:rsidRPr="004B5E41" w:rsidRDefault="00732DD3" w:rsidP="009E32C8">
      <w:pPr>
        <w:pStyle w:val="NormalWeb"/>
        <w:spacing w:line="480" w:lineRule="auto"/>
        <w:ind w:left="720"/>
        <w:jc w:val="center"/>
        <w:rPr>
          <w:rStyle w:val="lev"/>
          <w:u w:val="single"/>
        </w:rPr>
      </w:pPr>
    </w:p>
    <w:p w:rsidR="009E32C8" w:rsidRDefault="009E32C8" w:rsidP="00777545">
      <w:pPr>
        <w:tabs>
          <w:tab w:val="left" w:pos="709"/>
        </w:tabs>
        <w:spacing w:after="0" w:line="240" w:lineRule="auto"/>
        <w:ind w:left="720" w:right="-24"/>
        <w:jc w:val="center"/>
        <w:rPr>
          <w:rFonts w:ascii="Times New Roman" w:hAnsi="Times New Roman"/>
          <w:b/>
          <w:bCs/>
          <w:sz w:val="28"/>
          <w:szCs w:val="28"/>
          <w:bdr w:val="single" w:sz="4" w:space="0" w:color="auto"/>
        </w:rPr>
      </w:pPr>
      <w:bookmarkStart w:id="0" w:name="_GoBack"/>
      <w:bookmarkEnd w:id="0"/>
      <w:r w:rsidRPr="00F57276">
        <w:rPr>
          <w:rFonts w:ascii="Times New Roman" w:hAnsi="Times New Roman"/>
          <w:b/>
          <w:bCs/>
          <w:sz w:val="28"/>
          <w:szCs w:val="28"/>
          <w:bdr w:val="single" w:sz="4" w:space="0" w:color="auto"/>
        </w:rPr>
        <w:t>Actions menées avec le concours de la M.G.E.N.</w:t>
      </w:r>
    </w:p>
    <w:p w:rsidR="00A06418" w:rsidRPr="00F57276" w:rsidRDefault="00A06418" w:rsidP="00777545">
      <w:pPr>
        <w:tabs>
          <w:tab w:val="left" w:pos="709"/>
        </w:tabs>
        <w:spacing w:after="0" w:line="240" w:lineRule="auto"/>
        <w:ind w:left="720" w:right="-2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6418" w:rsidRPr="0063153B" w:rsidRDefault="00A06418" w:rsidP="00952EEF">
      <w:pPr>
        <w:numPr>
          <w:ilvl w:val="0"/>
          <w:numId w:val="1"/>
        </w:numPr>
        <w:spacing w:after="0" w:line="240" w:lineRule="auto"/>
        <w:ind w:left="142" w:firstLine="0"/>
        <w:jc w:val="center"/>
        <w:rPr>
          <w:rFonts w:ascii="Times New Roman" w:hAnsi="Times New Roman"/>
          <w:b/>
          <w:sz w:val="24"/>
          <w:szCs w:val="24"/>
        </w:rPr>
      </w:pPr>
      <w:r w:rsidRPr="0063153B">
        <w:rPr>
          <w:rFonts w:ascii="Times New Roman" w:hAnsi="Times New Roman"/>
          <w:sz w:val="24"/>
          <w:szCs w:val="24"/>
        </w:rPr>
        <w:fldChar w:fldCharType="begin"/>
      </w:r>
      <w:r w:rsidRPr="0063153B">
        <w:rPr>
          <w:rFonts w:ascii="Times New Roman" w:hAnsi="Times New Roman"/>
          <w:sz w:val="24"/>
          <w:szCs w:val="24"/>
        </w:rPr>
        <w:instrText xml:space="preserve"> HYPERLINK "javascript:;" \o "Appeler MGEN au 0596 75 10 49" </w:instrText>
      </w:r>
      <w:r w:rsidRPr="0063153B">
        <w:rPr>
          <w:rFonts w:ascii="Times New Roman" w:hAnsi="Times New Roman"/>
          <w:sz w:val="24"/>
          <w:szCs w:val="24"/>
        </w:rPr>
        <w:fldChar w:fldCharType="separate"/>
      </w:r>
      <w:r w:rsidRPr="0063153B">
        <w:rPr>
          <w:rFonts w:ascii="Times New Roman" w:hAnsi="Times New Roman"/>
          <w:sz w:val="24"/>
          <w:szCs w:val="24"/>
        </w:rPr>
        <w:t xml:space="preserve"> </w:t>
      </w:r>
      <w:r w:rsidRPr="0063153B">
        <w:rPr>
          <w:rStyle w:val="sr-only"/>
          <w:rFonts w:ascii="Times New Roman" w:hAnsi="Times New Roman"/>
          <w:b/>
          <w:sz w:val="24"/>
          <w:szCs w:val="24"/>
        </w:rPr>
        <w:t xml:space="preserve">Tél.   </w:t>
      </w:r>
      <w:hyperlink r:id="rId6" w:tooltip="J'appelle le 3676" w:history="1">
        <w:r w:rsidRPr="0063153B">
          <w:rPr>
            <w:rStyle w:val="Lienhypertexte"/>
            <w:rFonts w:ascii="Times New Roman" w:hAnsi="Times New Roman"/>
            <w:b/>
            <w:color w:val="auto"/>
            <w:sz w:val="24"/>
            <w:szCs w:val="24"/>
            <w:u w:val="none"/>
          </w:rPr>
          <w:t>0821011972 </w:t>
        </w:r>
      </w:hyperlink>
    </w:p>
    <w:p w:rsidR="0063153B" w:rsidRDefault="00A06418" w:rsidP="00A06418">
      <w:pPr>
        <w:pStyle w:val="NormalWeb"/>
        <w:spacing w:before="0" w:beforeAutospacing="0" w:after="0" w:afterAutospacing="0"/>
        <w:rPr>
          <w:b/>
        </w:rPr>
      </w:pPr>
      <w:r w:rsidRPr="0063153B">
        <w:fldChar w:fldCharType="end"/>
      </w:r>
    </w:p>
    <w:p w:rsidR="008C6A9D" w:rsidRDefault="008C6A9D" w:rsidP="0063153B">
      <w:pPr>
        <w:pStyle w:val="NormalWeb"/>
        <w:spacing w:before="0" w:beforeAutospacing="0" w:after="0" w:afterAutospacing="0"/>
        <w:rPr>
          <w:b/>
        </w:rPr>
      </w:pPr>
    </w:p>
    <w:p w:rsidR="008C6A9D" w:rsidRPr="008C6A9D" w:rsidRDefault="008C6A9D" w:rsidP="00B877AB">
      <w:pPr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Times New Roman" w:hAnsi="Times New Roman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 xml:space="preserve">La </w:t>
      </w:r>
      <w:proofErr w:type="gramStart"/>
      <w:r w:rsidRPr="008C6A9D">
        <w:rPr>
          <w:rFonts w:ascii="Times New Roman" w:hAnsi="Times New Roman"/>
          <w:sz w:val="24"/>
          <w:szCs w:val="24"/>
        </w:rPr>
        <w:t>MGEN  vous</w:t>
      </w:r>
      <w:proofErr w:type="gramEnd"/>
      <w:r w:rsidRPr="008C6A9D">
        <w:rPr>
          <w:rFonts w:ascii="Times New Roman" w:hAnsi="Times New Roman"/>
          <w:sz w:val="24"/>
          <w:szCs w:val="24"/>
        </w:rPr>
        <w:t xml:space="preserve"> accompagne, actifs et retraités et ayants-droits, dans les moments clés de votre vie, par sa mission première de gestion de vos remboursements.</w:t>
      </w:r>
    </w:p>
    <w:p w:rsidR="008C6A9D" w:rsidRPr="008C6A9D" w:rsidRDefault="008C6A9D" w:rsidP="00B877AB">
      <w:pPr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Times New Roman" w:hAnsi="Times New Roman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>Mutuelle solidaire et de proximité, la MGEN, par l’intermédiaire de son action sociale, est également à vos côtés dans les moments difficiles, grâce à :</w:t>
      </w:r>
    </w:p>
    <w:p w:rsidR="008C6A9D" w:rsidRPr="008C6A9D" w:rsidRDefault="008C6A9D" w:rsidP="00B877AB">
      <w:pPr>
        <w:autoSpaceDE w:val="0"/>
        <w:autoSpaceDN w:val="0"/>
        <w:adjustRightInd w:val="0"/>
        <w:spacing w:line="221" w:lineRule="atLeast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>• Une allocation en cas de handicap ou de dépendance</w:t>
      </w:r>
    </w:p>
    <w:p w:rsidR="008C6A9D" w:rsidRPr="008C6A9D" w:rsidRDefault="008C6A9D" w:rsidP="00B877AB">
      <w:pPr>
        <w:autoSpaceDE w:val="0"/>
        <w:autoSpaceDN w:val="0"/>
        <w:adjustRightInd w:val="0"/>
        <w:spacing w:line="221" w:lineRule="atLeast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>• Des prestations particulières liées au handicap (aménagement du logement et/ou du véhicule, acquisition d’aides techniques spécifiques)</w:t>
      </w:r>
    </w:p>
    <w:p w:rsidR="008C6A9D" w:rsidRPr="008C6A9D" w:rsidRDefault="008C6A9D" w:rsidP="00B877AB">
      <w:pPr>
        <w:autoSpaceDE w:val="0"/>
        <w:autoSpaceDN w:val="0"/>
        <w:adjustRightInd w:val="0"/>
        <w:spacing w:line="221" w:lineRule="atLeast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>• Une aide financière au mutualiste aidant, pour les aidants ayant un proche en perte d’autonomie (parents, conjoint)</w:t>
      </w:r>
    </w:p>
    <w:p w:rsidR="008C6A9D" w:rsidRPr="008C6A9D" w:rsidRDefault="008C6A9D" w:rsidP="00B877AB">
      <w:pPr>
        <w:autoSpaceDE w:val="0"/>
        <w:autoSpaceDN w:val="0"/>
        <w:adjustRightInd w:val="0"/>
        <w:spacing w:line="221" w:lineRule="atLeast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>• Une allocation orphelinat en cas de décès du parent</w:t>
      </w:r>
    </w:p>
    <w:p w:rsidR="008C6A9D" w:rsidRPr="008C6A9D" w:rsidRDefault="008C6A9D" w:rsidP="00B877AB">
      <w:pPr>
        <w:autoSpaceDE w:val="0"/>
        <w:autoSpaceDN w:val="0"/>
        <w:adjustRightInd w:val="0"/>
        <w:spacing w:line="221" w:lineRule="atLeast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>• Une aide à la prise en charge des soins coûteux (longue ou grave maladie)</w:t>
      </w:r>
    </w:p>
    <w:p w:rsidR="008C6A9D" w:rsidRPr="008C6A9D" w:rsidRDefault="008C6A9D" w:rsidP="00B877AB">
      <w:pPr>
        <w:autoSpaceDE w:val="0"/>
        <w:autoSpaceDN w:val="0"/>
        <w:adjustRightInd w:val="0"/>
        <w:spacing w:line="221" w:lineRule="atLeast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>• Un service à domicile à destination des mutualistes fragilisés suite à un problème de santé</w:t>
      </w:r>
    </w:p>
    <w:p w:rsidR="008C6A9D" w:rsidRPr="008C6A9D" w:rsidRDefault="008C6A9D" w:rsidP="00B877AB">
      <w:pPr>
        <w:autoSpaceDE w:val="0"/>
        <w:autoSpaceDN w:val="0"/>
        <w:adjustRightInd w:val="0"/>
        <w:spacing w:line="221" w:lineRule="atLeast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>• Un complément audioprothèse</w:t>
      </w:r>
    </w:p>
    <w:p w:rsidR="00777545" w:rsidRPr="00A06418" w:rsidRDefault="008C6A9D" w:rsidP="00B877AB">
      <w:pPr>
        <w:ind w:left="993" w:hanging="142"/>
        <w:jc w:val="both"/>
        <w:rPr>
          <w:rFonts w:ascii="GillSans" w:hAnsi="GillSans" w:cs="GillSans"/>
          <w:sz w:val="24"/>
          <w:szCs w:val="24"/>
        </w:rPr>
      </w:pPr>
      <w:r w:rsidRPr="008C6A9D">
        <w:rPr>
          <w:rFonts w:ascii="Times New Roman" w:hAnsi="Times New Roman"/>
          <w:sz w:val="24"/>
          <w:szCs w:val="24"/>
        </w:rPr>
        <w:t>• Des aides ou prêts financiers en cas de problème important</w:t>
      </w:r>
      <w:r w:rsidRPr="00EE0DFF">
        <w:rPr>
          <w:rFonts w:ascii="GillSans" w:hAnsi="GillSans" w:cs="GillSans"/>
          <w:sz w:val="24"/>
          <w:szCs w:val="24"/>
        </w:rPr>
        <w:t>.</w:t>
      </w:r>
    </w:p>
    <w:p w:rsidR="00777545" w:rsidRPr="0063153B" w:rsidRDefault="00777545" w:rsidP="0063153B">
      <w:pPr>
        <w:pStyle w:val="NormalWeb"/>
        <w:spacing w:before="0" w:beforeAutospacing="0" w:after="0" w:afterAutospacing="0"/>
        <w:rPr>
          <w:b/>
        </w:rPr>
      </w:pPr>
    </w:p>
    <w:p w:rsidR="009E32C8" w:rsidRPr="000324D0" w:rsidRDefault="009E32C8" w:rsidP="009E32C8">
      <w:pPr>
        <w:spacing w:before="100" w:beforeAutospacing="1" w:line="240" w:lineRule="auto"/>
        <w:ind w:right="720"/>
        <w:rPr>
          <w:rFonts w:ascii="Times New Roman" w:hAnsi="Times New Roman"/>
          <w:sz w:val="24"/>
          <w:szCs w:val="24"/>
        </w:rPr>
      </w:pPr>
    </w:p>
    <w:p w:rsidR="00F57276" w:rsidRDefault="009E32C8" w:rsidP="00F5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F57276">
        <w:rPr>
          <w:rFonts w:ascii="Times New Roman" w:hAnsi="Times New Roman"/>
          <w:b/>
          <w:sz w:val="28"/>
          <w:szCs w:val="28"/>
        </w:rPr>
        <w:t xml:space="preserve">Actions mises en place par  la Section Régionale Interministérielle </w:t>
      </w:r>
    </w:p>
    <w:p w:rsidR="009E32C8" w:rsidRPr="00F57276" w:rsidRDefault="009E32C8" w:rsidP="00F5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57276">
        <w:rPr>
          <w:rFonts w:ascii="Times New Roman" w:hAnsi="Times New Roman"/>
          <w:b/>
          <w:sz w:val="28"/>
          <w:szCs w:val="28"/>
        </w:rPr>
        <w:t>d’Action</w:t>
      </w:r>
      <w:r w:rsidR="00A06418">
        <w:rPr>
          <w:rFonts w:ascii="Times New Roman" w:hAnsi="Times New Roman"/>
          <w:b/>
          <w:sz w:val="28"/>
          <w:szCs w:val="28"/>
        </w:rPr>
        <w:t xml:space="preserve"> </w:t>
      </w:r>
      <w:r w:rsidRPr="00F57276">
        <w:rPr>
          <w:rFonts w:ascii="Times New Roman" w:hAnsi="Times New Roman"/>
          <w:b/>
          <w:sz w:val="28"/>
          <w:szCs w:val="28"/>
        </w:rPr>
        <w:t xml:space="preserve"> Sociale</w:t>
      </w:r>
      <w:proofErr w:type="gramEnd"/>
      <w:r w:rsidRPr="00F57276">
        <w:rPr>
          <w:rFonts w:ascii="Times New Roman" w:hAnsi="Times New Roman"/>
          <w:b/>
          <w:sz w:val="28"/>
          <w:szCs w:val="28"/>
        </w:rPr>
        <w:t xml:space="preserve"> (SRIAS)</w:t>
      </w:r>
    </w:p>
    <w:p w:rsidR="009E32C8" w:rsidRPr="004B5E41" w:rsidRDefault="009E32C8" w:rsidP="00B877AB">
      <w:pPr>
        <w:pStyle w:val="NormalWeb"/>
        <w:ind w:left="426"/>
        <w:jc w:val="both"/>
      </w:pPr>
      <w:r w:rsidRPr="004B5E41">
        <w:t>En complément des prestations interministérielles et celles mises en œuvre au niveau ministériel, la SRIAS propose  une action sociale interministérielle et déconcentrée au niveau de la Martinique.</w:t>
      </w:r>
      <w:r w:rsidRPr="004B5E41">
        <w:br/>
      </w:r>
      <w:r w:rsidRPr="004B5E41">
        <w:br/>
        <w:t>Elle  propose des actions dans les domaines suivants :</w:t>
      </w:r>
    </w:p>
    <w:p w:rsidR="009E32C8" w:rsidRDefault="009E32C8" w:rsidP="00B877AB">
      <w:pPr>
        <w:numPr>
          <w:ilvl w:val="0"/>
          <w:numId w:val="4"/>
        </w:numPr>
        <w:tabs>
          <w:tab w:val="clear" w:pos="720"/>
          <w:tab w:val="num" w:pos="1276"/>
        </w:tabs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  <w:r w:rsidRPr="004B5E41">
        <w:rPr>
          <w:rFonts w:ascii="Times New Roman" w:hAnsi="Times New Roman"/>
          <w:sz w:val="24"/>
          <w:szCs w:val="24"/>
        </w:rPr>
        <w:t>politique d’accès au logement</w:t>
      </w:r>
    </w:p>
    <w:p w:rsidR="0073503B" w:rsidRPr="004B5E41" w:rsidRDefault="0073503B" w:rsidP="00B877AB">
      <w:pPr>
        <w:numPr>
          <w:ilvl w:val="0"/>
          <w:numId w:val="4"/>
        </w:numPr>
        <w:tabs>
          <w:tab w:val="clear" w:pos="720"/>
          <w:tab w:val="num" w:pos="1276"/>
        </w:tabs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accueil des nouveaux arrivants </w:t>
      </w:r>
    </w:p>
    <w:p w:rsidR="009E32C8" w:rsidRPr="004B5E41" w:rsidRDefault="009E32C8" w:rsidP="00B877AB">
      <w:pPr>
        <w:numPr>
          <w:ilvl w:val="0"/>
          <w:numId w:val="4"/>
        </w:numPr>
        <w:tabs>
          <w:tab w:val="clear" w:pos="720"/>
          <w:tab w:val="num" w:pos="1276"/>
        </w:tabs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  <w:r w:rsidRPr="004B5E41">
        <w:rPr>
          <w:rFonts w:ascii="Times New Roman" w:hAnsi="Times New Roman"/>
          <w:sz w:val="24"/>
          <w:szCs w:val="24"/>
        </w:rPr>
        <w:t>vacances des enfants</w:t>
      </w:r>
    </w:p>
    <w:p w:rsidR="009E32C8" w:rsidRPr="004B5E41" w:rsidRDefault="009E32C8" w:rsidP="00B877AB">
      <w:pPr>
        <w:numPr>
          <w:ilvl w:val="0"/>
          <w:numId w:val="4"/>
        </w:numPr>
        <w:tabs>
          <w:tab w:val="clear" w:pos="720"/>
          <w:tab w:val="num" w:pos="1276"/>
        </w:tabs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  <w:r w:rsidRPr="004B5E41">
        <w:rPr>
          <w:rFonts w:ascii="Times New Roman" w:hAnsi="Times New Roman"/>
          <w:sz w:val="24"/>
          <w:szCs w:val="24"/>
        </w:rPr>
        <w:t>retraités</w:t>
      </w:r>
    </w:p>
    <w:p w:rsidR="009E32C8" w:rsidRPr="004B5E41" w:rsidRDefault="009E32C8" w:rsidP="00B877AB">
      <w:pPr>
        <w:numPr>
          <w:ilvl w:val="0"/>
          <w:numId w:val="4"/>
        </w:numPr>
        <w:tabs>
          <w:tab w:val="clear" w:pos="720"/>
          <w:tab w:val="num" w:pos="1276"/>
        </w:tabs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  <w:r w:rsidRPr="004B5E41">
        <w:rPr>
          <w:rFonts w:ascii="Times New Roman" w:hAnsi="Times New Roman"/>
          <w:sz w:val="24"/>
          <w:szCs w:val="24"/>
        </w:rPr>
        <w:t>culture, sport et loisirs</w:t>
      </w:r>
    </w:p>
    <w:p w:rsidR="009E32C8" w:rsidRPr="004B5E41" w:rsidRDefault="009E32C8" w:rsidP="00B877AB">
      <w:pPr>
        <w:numPr>
          <w:ilvl w:val="0"/>
          <w:numId w:val="4"/>
        </w:numPr>
        <w:tabs>
          <w:tab w:val="clear" w:pos="720"/>
          <w:tab w:val="num" w:pos="1276"/>
        </w:tabs>
        <w:spacing w:after="0"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B5E41">
        <w:rPr>
          <w:rFonts w:ascii="Times New Roman" w:hAnsi="Times New Roman"/>
          <w:sz w:val="24"/>
          <w:szCs w:val="24"/>
        </w:rPr>
        <w:t xml:space="preserve">information et sensibilisation </w:t>
      </w:r>
    </w:p>
    <w:p w:rsidR="009E32C8" w:rsidRDefault="009E32C8" w:rsidP="00B877A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57276">
        <w:rPr>
          <w:rFonts w:ascii="Times New Roman" w:hAnsi="Times New Roman"/>
          <w:b/>
          <w:sz w:val="24"/>
          <w:szCs w:val="24"/>
        </w:rPr>
        <w:t>Pour tout renseignement complémentaire, s’adresser</w:t>
      </w:r>
      <w:r>
        <w:rPr>
          <w:rFonts w:ascii="Times New Roman" w:hAnsi="Times New Roman"/>
          <w:sz w:val="24"/>
          <w:szCs w:val="24"/>
        </w:rPr>
        <w:t> :</w:t>
      </w:r>
    </w:p>
    <w:p w:rsidR="009E32C8" w:rsidRDefault="009E32C8" w:rsidP="00B877AB">
      <w:pPr>
        <w:numPr>
          <w:ilvl w:val="0"/>
          <w:numId w:val="2"/>
        </w:numPr>
        <w:spacing w:after="0"/>
        <w:ind w:left="2977"/>
        <w:jc w:val="both"/>
        <w:rPr>
          <w:rFonts w:ascii="Times New Roman" w:hAnsi="Times New Roman"/>
          <w:sz w:val="24"/>
          <w:szCs w:val="24"/>
        </w:rPr>
      </w:pPr>
      <w:r w:rsidRPr="00733730">
        <w:rPr>
          <w:rFonts w:ascii="Times New Roman" w:hAnsi="Times New Roman"/>
          <w:sz w:val="24"/>
          <w:szCs w:val="24"/>
        </w:rPr>
        <w:t xml:space="preserve"> au service soci</w:t>
      </w:r>
      <w:r w:rsidR="00A06418">
        <w:rPr>
          <w:rFonts w:ascii="Times New Roman" w:hAnsi="Times New Roman"/>
          <w:sz w:val="24"/>
          <w:szCs w:val="24"/>
        </w:rPr>
        <w:t>al du Rectorat de Kerlys</w:t>
      </w:r>
      <w:r>
        <w:rPr>
          <w:rFonts w:ascii="Times New Roman" w:hAnsi="Times New Roman"/>
          <w:sz w:val="24"/>
          <w:szCs w:val="24"/>
        </w:rPr>
        <w:t> : T</w:t>
      </w:r>
      <w:r w:rsidRPr="00733730">
        <w:rPr>
          <w:rFonts w:ascii="Times New Roman" w:hAnsi="Times New Roman"/>
          <w:sz w:val="24"/>
          <w:szCs w:val="24"/>
        </w:rPr>
        <w:t xml:space="preserve">él. 0596 52 - 26 </w:t>
      </w:r>
      <w:r>
        <w:rPr>
          <w:rFonts w:ascii="Times New Roman" w:hAnsi="Times New Roman"/>
          <w:sz w:val="24"/>
          <w:szCs w:val="24"/>
        </w:rPr>
        <w:t>–</w:t>
      </w:r>
      <w:r w:rsidRPr="00733730">
        <w:rPr>
          <w:rFonts w:ascii="Times New Roman" w:hAnsi="Times New Roman"/>
          <w:sz w:val="24"/>
          <w:szCs w:val="24"/>
        </w:rPr>
        <w:t xml:space="preserve"> 33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9E32C8" w:rsidRPr="00DD34B6" w:rsidRDefault="009E32C8" w:rsidP="00B877AB">
      <w:pPr>
        <w:numPr>
          <w:ilvl w:val="0"/>
          <w:numId w:val="2"/>
        </w:numPr>
        <w:spacing w:after="0"/>
        <w:ind w:left="2977"/>
        <w:jc w:val="both"/>
        <w:rPr>
          <w:rFonts w:ascii="Times New Roman" w:hAnsi="Times New Roman"/>
          <w:sz w:val="24"/>
          <w:szCs w:val="24"/>
        </w:rPr>
      </w:pPr>
      <w:r w:rsidRPr="00DD34B6">
        <w:rPr>
          <w:rFonts w:ascii="Times New Roman" w:hAnsi="Times New Roman"/>
          <w:sz w:val="24"/>
          <w:szCs w:val="24"/>
        </w:rPr>
        <w:t>à la SRIAS</w:t>
      </w:r>
      <w:r>
        <w:rPr>
          <w:rFonts w:ascii="Times New Roman" w:hAnsi="Times New Roman"/>
          <w:sz w:val="24"/>
          <w:szCs w:val="24"/>
        </w:rPr>
        <w:t> : Tél. </w:t>
      </w:r>
      <w:r w:rsidRPr="00DD34B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0596 39 38 87 ou </w:t>
        </w:r>
        <w:r w:rsidRPr="00DD34B6">
          <w:rPr>
            <w:rFonts w:ascii="Times New Roman" w:eastAsia="Times New Roman" w:hAnsi="Times New Roman"/>
            <w:sz w:val="24"/>
            <w:szCs w:val="24"/>
            <w:lang w:eastAsia="fr-FR"/>
          </w:rPr>
          <w:t>069628 86 56</w:t>
        </w:r>
      </w:hyperlink>
      <w:r w:rsidRPr="00DD34B6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 </w:t>
      </w:r>
      <w:r w:rsidRPr="00DD34B6">
        <w:rPr>
          <w:rFonts w:ascii="Times New Roman" w:eastAsia="Times New Roman" w:hAnsi="Times New Roman"/>
          <w:b/>
          <w:sz w:val="24"/>
          <w:szCs w:val="24"/>
          <w:lang w:eastAsia="fr-FR"/>
        </w:rPr>
        <w:t>et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 </w:t>
      </w:r>
      <w:r w:rsidRPr="00DD34B6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hyperlink r:id="rId8" w:history="1">
        <w:r w:rsidRPr="00DD34B6">
          <w:rPr>
            <w:rFonts w:ascii="Times New Roman" w:eastAsia="Times New Roman" w:hAnsi="Times New Roman"/>
            <w:sz w:val="24"/>
            <w:szCs w:val="24"/>
            <w:lang w:eastAsia="fr-FR"/>
          </w:rPr>
          <w:t>0596 39 38 05</w:t>
        </w:r>
      </w:hyperlink>
      <w:r w:rsidRPr="00DD34B6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:rsidR="009E32C8" w:rsidRPr="000324D0" w:rsidRDefault="009E32C8" w:rsidP="009E32C8">
      <w:pPr>
        <w:spacing w:after="0"/>
        <w:rPr>
          <w:rFonts w:ascii="Times New Roman" w:hAnsi="Times New Roman"/>
          <w:sz w:val="24"/>
          <w:szCs w:val="24"/>
        </w:rPr>
      </w:pPr>
    </w:p>
    <w:p w:rsidR="009E32C8" w:rsidRPr="00F57276" w:rsidRDefault="00A06418" w:rsidP="00F5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left="720" w:righ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Action menée par d’autres </w:t>
      </w:r>
      <w:r w:rsidR="009E32C8" w:rsidRPr="00F57276">
        <w:rPr>
          <w:rFonts w:ascii="Times New Roman" w:hAnsi="Times New Roman"/>
          <w:b/>
          <w:sz w:val="28"/>
          <w:szCs w:val="28"/>
        </w:rPr>
        <w:t xml:space="preserve"> services du Rectorat : </w:t>
      </w:r>
      <w:r w:rsidR="009E32C8" w:rsidRPr="00F57276">
        <w:rPr>
          <w:rFonts w:ascii="Times New Roman" w:hAnsi="Times New Roman"/>
          <w:b/>
          <w:bCs/>
          <w:sz w:val="28"/>
          <w:szCs w:val="28"/>
        </w:rPr>
        <w:t>tél : 0596  52 -  29 - 75</w:t>
      </w:r>
    </w:p>
    <w:p w:rsidR="009E32C8" w:rsidRPr="00733730" w:rsidRDefault="009E32C8" w:rsidP="00B877AB">
      <w:pPr>
        <w:pStyle w:val="NormalWeb"/>
        <w:numPr>
          <w:ilvl w:val="0"/>
          <w:numId w:val="3"/>
        </w:numPr>
        <w:spacing w:after="0" w:afterAutospacing="0" w:line="360" w:lineRule="auto"/>
        <w:ind w:left="2127" w:right="720" w:hanging="284"/>
        <w:jc w:val="both"/>
        <w:rPr>
          <w:bCs/>
        </w:rPr>
      </w:pPr>
      <w:r w:rsidRPr="00733730">
        <w:rPr>
          <w:bCs/>
        </w:rPr>
        <w:t>Conseils mobilité carrière</w:t>
      </w:r>
      <w:r w:rsidRPr="00733730">
        <w:rPr>
          <w:bCs/>
        </w:rPr>
        <w:tab/>
      </w:r>
      <w:r w:rsidRPr="00733730">
        <w:rPr>
          <w:bCs/>
        </w:rPr>
        <w:tab/>
      </w:r>
      <w:r w:rsidRPr="00733730">
        <w:rPr>
          <w:bCs/>
        </w:rPr>
        <w:tab/>
      </w:r>
      <w:r w:rsidRPr="00733730">
        <w:rPr>
          <w:bCs/>
        </w:rPr>
        <w:tab/>
      </w:r>
    </w:p>
    <w:p w:rsidR="009E32C8" w:rsidRPr="009249ED" w:rsidRDefault="009E32C8" w:rsidP="00B877AB">
      <w:pPr>
        <w:numPr>
          <w:ilvl w:val="0"/>
          <w:numId w:val="3"/>
        </w:numPr>
        <w:spacing w:after="0" w:line="240" w:lineRule="auto"/>
        <w:ind w:left="2127" w:right="720" w:hanging="284"/>
        <w:jc w:val="both"/>
        <w:rPr>
          <w:rFonts w:ascii="Times New Roman" w:hAnsi="Times New Roman"/>
          <w:sz w:val="24"/>
          <w:szCs w:val="24"/>
        </w:rPr>
      </w:pPr>
      <w:r w:rsidRPr="00733730">
        <w:rPr>
          <w:rFonts w:ascii="Times New Roman" w:hAnsi="Times New Roman"/>
          <w:bCs/>
          <w:sz w:val="24"/>
          <w:szCs w:val="24"/>
        </w:rPr>
        <w:t xml:space="preserve">Actions spécifiques individuelles en faveur des </w:t>
      </w:r>
      <w:r w:rsidRPr="009249ED">
        <w:rPr>
          <w:rFonts w:ascii="Times New Roman" w:hAnsi="Times New Roman"/>
          <w:bCs/>
          <w:sz w:val="24"/>
          <w:szCs w:val="24"/>
        </w:rPr>
        <w:t xml:space="preserve">personnels en situation de handicap.  </w:t>
      </w:r>
    </w:p>
    <w:p w:rsidR="009E32C8" w:rsidRPr="00F57276" w:rsidRDefault="009E32C8" w:rsidP="009E32C8">
      <w:pPr>
        <w:tabs>
          <w:tab w:val="left" w:pos="72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E32C8" w:rsidRPr="00F57276" w:rsidRDefault="009E32C8" w:rsidP="009E32C8">
      <w:pPr>
        <w:tabs>
          <w:tab w:val="left" w:pos="72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5727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D’AUTRES   AIDES   SONT   PROPOSEES   SUR  </w:t>
      </w:r>
      <w:r w:rsidRPr="00F57276">
        <w:rPr>
          <w:rFonts w:ascii="Times New Roman" w:hAnsi="Times New Roman"/>
          <w:b/>
          <w:bCs/>
          <w:i/>
          <w:iCs/>
          <w:sz w:val="28"/>
          <w:szCs w:val="28"/>
        </w:rPr>
        <w:t xml:space="preserve"> :</w:t>
      </w:r>
    </w:p>
    <w:p w:rsidR="009E32C8" w:rsidRPr="00CC3039" w:rsidRDefault="009E32C8" w:rsidP="009E32C8">
      <w:pPr>
        <w:pStyle w:val="Corpsdetexte"/>
        <w:rPr>
          <w:rFonts w:ascii="Times New Roman" w:hAnsi="Times New Roman" w:cs="Times New Roman"/>
        </w:rPr>
      </w:pPr>
    </w:p>
    <w:p w:rsidR="009E32C8" w:rsidRPr="00CC3039" w:rsidRDefault="009E32C8" w:rsidP="002E1624">
      <w:pPr>
        <w:pStyle w:val="Corpsdetexte"/>
        <w:spacing w:line="360" w:lineRule="auto"/>
        <w:rPr>
          <w:rFonts w:ascii="Times New Roman" w:hAnsi="Times New Roman" w:cs="Times New Roman"/>
        </w:rPr>
      </w:pPr>
    </w:p>
    <w:p w:rsidR="009E32C8" w:rsidRPr="004B5E41" w:rsidRDefault="009E32C8" w:rsidP="002E162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B5E41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9" w:history="1">
        <w:r w:rsidRPr="004B5E41">
          <w:rPr>
            <w:rStyle w:val="Lienhypertexte"/>
            <w:rFonts w:ascii="Times New Roman" w:hAnsi="Times New Roman"/>
            <w:b/>
            <w:bCs/>
            <w:sz w:val="24"/>
            <w:szCs w:val="24"/>
          </w:rPr>
          <w:t>http://www.service-public.fr/demarches24h24/</w:t>
        </w:r>
      </w:hyperlink>
    </w:p>
    <w:p w:rsidR="009E32C8" w:rsidRPr="004B5E41" w:rsidRDefault="009E32C8" w:rsidP="002E1624">
      <w:pPr>
        <w:spacing w:after="0" w:line="360" w:lineRule="auto"/>
        <w:ind w:left="1455"/>
        <w:rPr>
          <w:rFonts w:ascii="Times New Roman" w:hAnsi="Times New Roman"/>
          <w:b/>
          <w:bCs/>
          <w:sz w:val="24"/>
          <w:szCs w:val="24"/>
        </w:rPr>
      </w:pPr>
    </w:p>
    <w:p w:rsidR="009E32C8" w:rsidRPr="002E1624" w:rsidRDefault="00EA1E5E" w:rsidP="00C1172B">
      <w:pPr>
        <w:numPr>
          <w:ilvl w:val="0"/>
          <w:numId w:val="1"/>
        </w:numPr>
        <w:spacing w:after="0" w:line="360" w:lineRule="auto"/>
        <w:rPr>
          <w:rStyle w:val="Lienhypertexte"/>
          <w:rFonts w:ascii="Times New Roman" w:hAnsi="Times New Roman"/>
          <w:b/>
          <w:bCs/>
          <w:color w:val="244061"/>
          <w:sz w:val="24"/>
          <w:szCs w:val="24"/>
          <w:u w:val="none"/>
        </w:rPr>
      </w:pPr>
      <w:hyperlink r:id="rId10" w:history="1">
        <w:r w:rsidR="009E32C8" w:rsidRPr="002E1624">
          <w:rPr>
            <w:rStyle w:val="Lienhypertexte"/>
            <w:rFonts w:ascii="Times New Roman" w:hAnsi="Times New Roman"/>
            <w:b/>
            <w:color w:val="244061"/>
            <w:sz w:val="24"/>
            <w:szCs w:val="24"/>
          </w:rPr>
          <w:t>http://www.service-public.fr/formulaires/index.html</w:t>
        </w:r>
      </w:hyperlink>
    </w:p>
    <w:p w:rsidR="002E1624" w:rsidRPr="002E1624" w:rsidRDefault="002E1624" w:rsidP="002E1624">
      <w:pPr>
        <w:spacing w:after="0" w:line="360" w:lineRule="auto"/>
        <w:rPr>
          <w:rFonts w:ascii="Times New Roman" w:hAnsi="Times New Roman"/>
          <w:b/>
          <w:bCs/>
          <w:color w:val="244061"/>
          <w:sz w:val="24"/>
          <w:szCs w:val="24"/>
        </w:rPr>
      </w:pPr>
    </w:p>
    <w:p w:rsidR="009E32C8" w:rsidRDefault="00EA1E5E" w:rsidP="002E162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color w:val="244061"/>
          <w:sz w:val="24"/>
          <w:szCs w:val="24"/>
        </w:rPr>
      </w:pPr>
      <w:hyperlink r:id="rId11" w:history="1">
        <w:r w:rsidR="002E1624" w:rsidRPr="003F3E6E">
          <w:rPr>
            <w:rStyle w:val="Lienhypertexte"/>
            <w:rFonts w:ascii="Times New Roman" w:hAnsi="Times New Roman"/>
            <w:b/>
            <w:bCs/>
            <w:sz w:val="24"/>
            <w:szCs w:val="24"/>
          </w:rPr>
          <w:t>http://www.education.gouv.fr/services-en-ligne-de-l-education-nationale.html</w:t>
        </w:r>
      </w:hyperlink>
    </w:p>
    <w:p w:rsidR="002E1624" w:rsidRDefault="002E1624" w:rsidP="002E1624">
      <w:pPr>
        <w:pStyle w:val="Paragraphedeliste"/>
        <w:rPr>
          <w:rFonts w:ascii="Times New Roman" w:hAnsi="Times New Roman"/>
          <w:b/>
          <w:bCs/>
          <w:color w:val="244061"/>
          <w:sz w:val="24"/>
          <w:szCs w:val="24"/>
        </w:rPr>
      </w:pPr>
    </w:p>
    <w:p w:rsidR="002E1624" w:rsidRPr="004B5E41" w:rsidRDefault="002E1624" w:rsidP="002E1624">
      <w:pPr>
        <w:spacing w:after="0" w:line="240" w:lineRule="auto"/>
        <w:rPr>
          <w:rFonts w:ascii="Times New Roman" w:hAnsi="Times New Roman"/>
          <w:b/>
          <w:bCs/>
          <w:color w:val="244061"/>
          <w:sz w:val="24"/>
          <w:szCs w:val="24"/>
        </w:rPr>
      </w:pPr>
    </w:p>
    <w:p w:rsidR="009E32C8" w:rsidRPr="00CC3039" w:rsidRDefault="009E32C8" w:rsidP="009E32C8">
      <w:pPr>
        <w:rPr>
          <w:rFonts w:ascii="Times New Roman" w:hAnsi="Times New Roman"/>
          <w:b/>
          <w:bCs/>
          <w:sz w:val="20"/>
        </w:rPr>
      </w:pPr>
    </w:p>
    <w:p w:rsidR="009E32C8" w:rsidRDefault="009E32C8" w:rsidP="00B877AB">
      <w:pPr>
        <w:ind w:left="426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C3039">
        <w:rPr>
          <w:rFonts w:ascii="Times New Roman" w:hAnsi="Times New Roman"/>
          <w:b/>
          <w:bCs/>
          <w:color w:val="FF0000"/>
          <w:sz w:val="24"/>
          <w:szCs w:val="24"/>
        </w:rPr>
        <w:t>Ces services en ligne  vous permettent d’effectuer les démarches administratives tout simplement depuis votre  domicile.</w:t>
      </w:r>
    </w:p>
    <w:p w:rsidR="001F5AE7" w:rsidRDefault="00EA1E5E"/>
    <w:sectPr w:rsidR="001F5AE7" w:rsidSect="00B96B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12C67"/>
    <w:multiLevelType w:val="hybridMultilevel"/>
    <w:tmpl w:val="6A4A0E92"/>
    <w:lvl w:ilvl="0" w:tplc="B2469D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41628"/>
    <w:multiLevelType w:val="multilevel"/>
    <w:tmpl w:val="4E6A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30ED7"/>
    <w:multiLevelType w:val="hybridMultilevel"/>
    <w:tmpl w:val="4E5A3D8A"/>
    <w:lvl w:ilvl="0" w:tplc="040C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54D8367C"/>
    <w:multiLevelType w:val="hybridMultilevel"/>
    <w:tmpl w:val="EC3C3C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957C0"/>
    <w:multiLevelType w:val="multilevel"/>
    <w:tmpl w:val="437EB2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C8"/>
    <w:rsid w:val="0005434E"/>
    <w:rsid w:val="002E1624"/>
    <w:rsid w:val="00533805"/>
    <w:rsid w:val="0063153B"/>
    <w:rsid w:val="00732DD3"/>
    <w:rsid w:val="0073503B"/>
    <w:rsid w:val="00777545"/>
    <w:rsid w:val="008C6A9D"/>
    <w:rsid w:val="00952EEF"/>
    <w:rsid w:val="009E32C8"/>
    <w:rsid w:val="00A06418"/>
    <w:rsid w:val="00AA5822"/>
    <w:rsid w:val="00B877AB"/>
    <w:rsid w:val="00B96B7A"/>
    <w:rsid w:val="00D77383"/>
    <w:rsid w:val="00EA1E5E"/>
    <w:rsid w:val="00F5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24CE7-85CB-48ED-9672-17C8EFB4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2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9E32C8"/>
    <w:rPr>
      <w:color w:val="0000FF"/>
      <w:u w:val="single"/>
    </w:rPr>
  </w:style>
  <w:style w:type="character" w:styleId="lev">
    <w:name w:val="Strong"/>
    <w:uiPriority w:val="22"/>
    <w:qFormat/>
    <w:rsid w:val="009E32C8"/>
    <w:rPr>
      <w:b/>
      <w:bCs/>
    </w:rPr>
  </w:style>
  <w:style w:type="paragraph" w:styleId="Paragraphedeliste">
    <w:name w:val="List Paragraph"/>
    <w:basedOn w:val="Normal"/>
    <w:uiPriority w:val="34"/>
    <w:qFormat/>
    <w:rsid w:val="009E32C8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9E32C8"/>
    <w:pPr>
      <w:spacing w:after="0" w:line="240" w:lineRule="auto"/>
    </w:pPr>
    <w:rPr>
      <w:rFonts w:ascii="Arial" w:eastAsia="Times New Roman" w:hAnsi="Arial" w:cs="Arial"/>
      <w:b/>
      <w:bCs/>
      <w:i/>
      <w:iCs/>
      <w:smallCap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E32C8"/>
    <w:rPr>
      <w:rFonts w:ascii="Arial" w:eastAsia="Times New Roman" w:hAnsi="Arial" w:cs="Arial"/>
      <w:b/>
      <w:bCs/>
      <w:i/>
      <w:iCs/>
      <w:smallCaps/>
      <w:sz w:val="20"/>
      <w:szCs w:val="20"/>
      <w:lang w:eastAsia="fr-FR"/>
    </w:rPr>
  </w:style>
  <w:style w:type="character" w:customStyle="1" w:styleId="sr-only">
    <w:name w:val="sr-only"/>
    <w:rsid w:val="009E32C8"/>
  </w:style>
  <w:style w:type="character" w:styleId="Lienhypertextesuivivisit">
    <w:name w:val="FollowedHyperlink"/>
    <w:basedOn w:val="Policepardfaut"/>
    <w:uiPriority w:val="99"/>
    <w:semiHidden/>
    <w:unhideWhenUsed/>
    <w:rsid w:val="009E32C8"/>
    <w:rPr>
      <w:color w:val="954F72" w:themeColor="followedHyperlink"/>
      <w:u w:val="single"/>
    </w:rPr>
  </w:style>
  <w:style w:type="character" w:customStyle="1" w:styleId="bottom">
    <w:name w:val="bottom"/>
    <w:basedOn w:val="Policepardfaut"/>
    <w:rsid w:val="0073503B"/>
  </w:style>
  <w:style w:type="character" w:styleId="Mentionnonrsolue">
    <w:name w:val="Unresolved Mention"/>
    <w:basedOn w:val="Policepardfaut"/>
    <w:uiPriority w:val="99"/>
    <w:semiHidden/>
    <w:unhideWhenUsed/>
    <w:rsid w:val="002E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963938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0596393887%E2%80%A206962886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tuelle.mgen.fr/optiext/optiextension.dll?id=9%2BDjrZCDo6c7KFjbvbcYBihUX96vcPDj6U3m0%2B7pjxpzlYznKTtw1TOBOL9BVkKUGDyvW3a0ilPYiFV19i" TargetMode="External"/><Relationship Id="rId11" Type="http://schemas.openxmlformats.org/officeDocument/2006/relationships/hyperlink" Target="http://www.education.gouv.fr/services-en-ligne-de-l-education-nationale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ervice-public.fr/formulaire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rvice-public.fr/demarches24h24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</dc:creator>
  <cp:keywords/>
  <dc:description/>
  <cp:lastModifiedBy>Patricia HUYGHUES-DESPOINTES</cp:lastModifiedBy>
  <cp:revision>2</cp:revision>
  <dcterms:created xsi:type="dcterms:W3CDTF">2025-01-21T16:36:00Z</dcterms:created>
  <dcterms:modified xsi:type="dcterms:W3CDTF">2025-01-21T16:36:00Z</dcterms:modified>
</cp:coreProperties>
</file>